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2AD41FEC" w:rsidR="003F3089" w:rsidRPr="003F3089" w:rsidRDefault="00D95D46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_Hlk190864207"/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09B84E65" w:rsidR="00E41D0D" w:rsidRPr="003F3089" w:rsidRDefault="00D95D46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bookmarkEnd w:id="0"/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078E5E9B" w14:textId="205E92CD" w:rsidR="00B627AA" w:rsidRDefault="00D95D46" w:rsidP="00DB3EC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12E30">
        <w:rPr>
          <w:rFonts w:ascii="Times New Roman" w:hAnsi="Times New Roman"/>
          <w:b/>
          <w:bCs/>
          <w:sz w:val="28"/>
          <w:szCs w:val="28"/>
          <w:lang w:val="ru-RU"/>
        </w:rPr>
        <w:t>О ВНЕСЕНИИ ИЗМЕНЕНИЙ В ПОЛОЖЕНИЕ ОБ ОФИЦИАЛЬНЫХ СИМВОЛАХ (ГЕРБЕ И ФЛАГЕ) МУНИЦИПАЛЬНОГО ОБРАЗОВАНИЯ ГОРОДСКОГО ОКРУГА МАРИУПОЛЬ, УТВЕРЖДЕННОЕ РЕШЕНИЕМ МАРИУПОЛЬСКОГО ГОРОДСКОГО СОВЕТА ДОНЕЦКОЙ НАРОДНОЙ РЕСПУБЛИКИ ОТ 31.01.2025 № I/2-2 «ОБ УТВЕРЖДЕНИИ ПОЛОЖЕНИЯ ОБ ОФИЦИАЛЬНЫХ СИМВОЛАХ (ГЕРБЕ И ФЛАГЕ) МУНИЦИПАЛЬНОГО ОБРАЗОВАНИЯ ГОРОДСКОГО ОКРУГА МАРИУПОЛЬ ДОНЕЦКОЙ НАРОДНОЙ РЕСПУБЛИКИ»</w:t>
      </w:r>
    </w:p>
    <w:p w14:paraId="592DA9D2" w14:textId="77777777" w:rsidR="00DB3ECD" w:rsidRDefault="00DB3ECD" w:rsidP="00DB3EC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93EE7D0" w14:textId="1AD1A42D" w:rsidR="006F7236" w:rsidRPr="006F7236" w:rsidRDefault="00D95D46" w:rsidP="006F7236">
      <w:pPr>
        <w:jc w:val="center"/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РЕШЕНИЕ</w:t>
      </w:r>
    </w:p>
    <w:p w14:paraId="02D46117" w14:textId="44EF584F" w:rsidR="00EE1169" w:rsidRDefault="00D95D4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793D700F" w14:textId="724385E1" w:rsidR="00B627AA" w:rsidRDefault="00D95D46" w:rsidP="000F4352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B12E30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 ВНЕСЕНИИ ИЗМЕНЕНИЙ В РЕШЕНИЕ МАРИУПОЛЬСКОГО ГОРОДСКОГО СОВЕТА ДОНЕЦКОЙ НАРОДНОЙ РЕСПУБЛИКИ ОТ 28.02.2024 № I/7-2 «ОБ ОБРАЗОВАНИИ ОРГАНИЗАЦИОННОГО КОМИТЕТА ДЛЯ ОСУЩЕСТВЛЕНИЯ ОРГАНИЗАЦИИ И ПРОВЕДЕНИЯ ПУБЛИЧНЫХ СЛУШАНИЙ НА ТЕРРИТОРИИ МУНИЦИПАЛЬНОГО ОБРАЗОВАНИЯ ГОРОДСКОГО ОКРУГА МАРИУПОЛЬ ДОНЕЦКОЙ НАРОДНОЙ РЕСПУБЛИКИ»</w:t>
      </w:r>
    </w:p>
    <w:p w14:paraId="24193F21" w14:textId="77777777" w:rsidR="00B12E30" w:rsidRDefault="00B12E30" w:rsidP="000F435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26CEAFF" w14:textId="31FE5FF6" w:rsidR="006F7236" w:rsidRPr="006F7236" w:rsidRDefault="00D95D46" w:rsidP="006F7236">
      <w:pPr>
        <w:jc w:val="center"/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РЕШЕНИЕ</w:t>
      </w:r>
    </w:p>
    <w:p w14:paraId="77315C33" w14:textId="05DA8CF3" w:rsidR="00EE1169" w:rsidRDefault="00D95D4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147075F7" w14:textId="199EFD7F" w:rsidR="00DB3ECD" w:rsidRDefault="00D95D46" w:rsidP="00742D44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B12E30">
        <w:rPr>
          <w:rFonts w:ascii="Times New Roman" w:hAnsi="Times New Roman"/>
          <w:b/>
          <w:spacing w:val="0"/>
          <w:sz w:val="28"/>
          <w:szCs w:val="28"/>
          <w:lang w:val="ru-RU"/>
        </w:rPr>
        <w:t>О ВНЕСЕНИИ ИЗМЕНЕНИЙ В ПОЛОЖЕНИЕ О ПОЧЕТНОМ ЗВАНИИ, НАГРАДАХ МУНИЦИПАЛЬНОГО ОБРАЗОВАНИЯ ГОРОДСКОГО ОКРУГА МАРИУПОЛЬ, УТВЕРЖДЕННОЕ РЕШЕНИЕМ МАРИУПОЛЬСКОГО ГОРОДСКОГО СОВЕТА ДОНЕЦКОЙ НАРОДНОЙ РЕСПУБЛИКИ ОТ 07.04.2025 № I/6-1 «ОБ УТВЕРЖДЕНИИ ПОЛОЖЕНИЯ О ПОЧЁТНОМ ЗВАНИИ, НАГРАДАХ МУНИЦИПАЛЬНОГО ОБРАЗОВАНИЯ ГОРОДСКОГО ОКРУГА МАРИУПОЛЬ»</w:t>
      </w:r>
    </w:p>
    <w:p w14:paraId="623D25E1" w14:textId="77777777" w:rsidR="00B12E30" w:rsidRDefault="00B12E30" w:rsidP="00742D4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89B6B4A" w14:textId="6FEDAB78" w:rsidR="006F7236" w:rsidRPr="006F7236" w:rsidRDefault="00D95D46" w:rsidP="006F7236">
      <w:pPr>
        <w:jc w:val="center"/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РЕШЕНИЕ</w:t>
      </w:r>
    </w:p>
    <w:p w14:paraId="7DB4B775" w14:textId="2A89A40E" w:rsidR="000C656D" w:rsidRDefault="00D95D4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</w:p>
    <w:p w14:paraId="03F7F8D8" w14:textId="072EA998" w:rsidR="00B12E30" w:rsidRPr="00B12E30" w:rsidRDefault="00D95D46" w:rsidP="00B12E30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B12E30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О ПРИЗНАНИИ УТРАТИВШИМ СИЛУ РЕШЕНИЯ МАРИУПОЛЬСКОГО ГОРОДСКОГО СОВЕТА ДОНЕЦКОЙ НАРОДНОЙ РЕСПУБЛИКИ ОТ 28.11.2024 № I/23-2 </w:t>
      </w:r>
    </w:p>
    <w:p w14:paraId="67017333" w14:textId="678BCCF9" w:rsidR="00DB3ECD" w:rsidRDefault="00D95D46" w:rsidP="00B12E30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B12E30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«ОБ УТВЕРЖДЕНИИ ПОЛОЖЕНИЯ О МУНИЦИПАЛЬНОМ ЖИЛИЩНОМ ФОНДЕ КОММЕРЧЕСКОГО ИСПОЛЬЗОВАНИЯ И О ПОРЯДКЕ ПРЕДОСТАВЛЕНИЯ ЖИЛЫХ ПОМЕЩЕНИЙ МУНИЦИПАЛЬНОГО ЖИЛИЩНОГО ФОНДА КОММЕРЧЕСКОГО ИСПОЛЬЗОВАНИЯ НА ТЕРРИТОРИИ МУНИЦИПАЛЬНОГО ОБРАЗОВАНИЯ ГОРОДСКОГО ОКРУГА МАРИУПОЛЬ»</w:t>
      </w:r>
    </w:p>
    <w:p w14:paraId="5BA0F88C" w14:textId="77777777" w:rsidR="00B12E30" w:rsidRDefault="00B12E30" w:rsidP="00B12E30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</w:p>
    <w:p w14:paraId="096C0754" w14:textId="28B277D4" w:rsidR="006F7236" w:rsidRPr="003F3089" w:rsidRDefault="00D95D46" w:rsidP="006F723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31A7B232" w14:textId="37D03231" w:rsidR="006F7236" w:rsidRDefault="00D95D4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lastRenderedPageBreak/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</w:p>
    <w:p w14:paraId="23923D01" w14:textId="71BF8ECF" w:rsidR="00DB3ECD" w:rsidRDefault="00D95D4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B12E3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О ВНЕСЕНИИ ИЗМЕНЕНИЙ В РЕШЕНИЕ МАРИУПОЛЬСКОГО ГОРОДСКОГО СОВЕТА ДОНЕЦКОЙ НАРОДНОЙ РЕСПУБЛИКИ ОТ 15.11.2023 № 1/6-6 «О ЕДИНОЙ КАДРОВОЙ КОМИССИИ ДЛЯ РАССМОТРЕНИЯ ВОПРОСОВ О НАЗНАЧЕНИИ ГРАЖДАН РОССИЙСКОЙ ФЕДЕРАЦИИ НА ДОЛЖНОСТИ МУНИЦИПАЛЬНОЙ СЛУЖБЫ В ОРГАНАХ МЕСТНОГО САМОУПРАВЛЕНИЯ, ОБРАЗОВАННЫХ НА ТЕРРИТОРИИ МУНИЦИПАЛЬНОГО ОБРАЗОВАНИЯ ГОРОДСКОГО ОКРУГА МАРИУПОЛЯ ДОНЕЦКОЙ НАРОДНОЙ РЕСПУБЛИКИ, БЕЗ ПРОВЕДЕНИЯ КОНКУРСА» (С ИЗМЕНЕНИЯМИ)</w:t>
      </w:r>
    </w:p>
    <w:p w14:paraId="3B29D5A1" w14:textId="77777777" w:rsidR="00B12E30" w:rsidRDefault="00B12E30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14:paraId="55AE61E5" w14:textId="46762FFF" w:rsidR="006F7236" w:rsidRPr="003F3089" w:rsidRDefault="00D95D46" w:rsidP="006F723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52465562" w14:textId="2162CC11" w:rsidR="006F7236" w:rsidRDefault="00D95D4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</w:p>
    <w:p w14:paraId="0FB752C6" w14:textId="3A890863" w:rsidR="006F7236" w:rsidRDefault="00D95D4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B12E3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О ПЕРЕДАЧЕ НЕДВИЖИМОГО ИМУЩЕСТВА ИЗ МУНИЦИПАЛЬНОЙ СОБСТВЕННОСТИ МУНИЦИПАЛЬНОГО ОБРАЗОВАНИЯ ГОРОДСКОГО ОКРУГА МАРИУПОЛЬ ДОНЕЦКОЙ НАРОДНОЙ РЕСПУБЛИКИ В ГОСУДАРСТВЕННУЮ СОБСТВЕННОСТЬ ДОНЕЦКОЙ НАРОДНОЙ РЕСПУБЛИКИ</w:t>
      </w:r>
    </w:p>
    <w:p w14:paraId="40CF7FE7" w14:textId="77777777" w:rsidR="00B12E30" w:rsidRDefault="00B12E30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14:paraId="68AE86A3" w14:textId="295A4402" w:rsidR="006F7236" w:rsidRPr="003F3089" w:rsidRDefault="00D95D46" w:rsidP="006F723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3A84C9FB" w14:textId="3487303E" w:rsidR="006F7236" w:rsidRDefault="00D95D4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9</w:t>
      </w:r>
    </w:p>
    <w:p w14:paraId="4AF7C6D3" w14:textId="4805E1B6" w:rsidR="00B12E30" w:rsidRDefault="00D95D46" w:rsidP="00B12E30">
      <w:pPr>
        <w:pStyle w:val="ConsPlusTitle"/>
        <w:jc w:val="center"/>
        <w:rPr>
          <w:spacing w:val="-5"/>
          <w:sz w:val="28"/>
          <w:szCs w:val="28"/>
        </w:rPr>
      </w:pPr>
      <w:r w:rsidRPr="00B12E30">
        <w:rPr>
          <w:spacing w:val="-5"/>
          <w:sz w:val="28"/>
          <w:szCs w:val="28"/>
        </w:rPr>
        <w:t>О ВНЕСЕНИИ ИЗМЕНЕНИЙ В РЕШЕНИЕ МАРИУПОЛЬСКОГО ГОРОДСКОГО СОВЕТА ДОНЕЦКОЙ НАРОДНОЙ РЕСПУБЛИКИ ОТ 29.12.2024 № I/28-7 «О ПЕРЕДАЧЕ НЕДВИЖИМОГО ИМУЩЕСТВА ИЗ МУНИЦИПАЛЬНОЙ СОБСТВЕННОСТИ МУНИЦИПАЛЬНОГО ОБРАЗОВАНИЯ ГОРОДСКОГО ОКРУГА МАРИУПОЛЬ В ГОСУДАРСТВЕННУЮ СОБСТВЕННОСТЬ ДОНЕЦКОЙ НАРОДНОЙ РЕСПУБЛИКИ»</w:t>
      </w:r>
    </w:p>
    <w:p w14:paraId="172908F3" w14:textId="77777777" w:rsidR="00B12E30" w:rsidRDefault="00B12E30" w:rsidP="00B12E30">
      <w:pPr>
        <w:pStyle w:val="ConsPlusTitle"/>
        <w:jc w:val="center"/>
        <w:rPr>
          <w:spacing w:val="-5"/>
          <w:sz w:val="28"/>
          <w:szCs w:val="28"/>
        </w:rPr>
      </w:pPr>
    </w:p>
    <w:p w14:paraId="612694B8" w14:textId="30CBACA9" w:rsidR="00B12E30" w:rsidRPr="003F3089" w:rsidRDefault="00D95D46" w:rsidP="00B12E30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20244391" w14:textId="3923077D" w:rsidR="00B12E30" w:rsidRPr="003F3089" w:rsidRDefault="00D95D46" w:rsidP="00B12E3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72AFE665" w14:textId="55034702" w:rsidR="00B12E30" w:rsidRDefault="00D95D46" w:rsidP="00DB3EC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12E30">
        <w:rPr>
          <w:rFonts w:ascii="Times New Roman" w:hAnsi="Times New Roman"/>
          <w:b/>
          <w:bCs/>
          <w:sz w:val="28"/>
          <w:szCs w:val="28"/>
          <w:lang w:val="ru-RU"/>
        </w:rPr>
        <w:t>О ДОСРОЧНОМ ПРЕКРАЩЕНИИ ПОЛНОМОЧИЙ ДЕПУТАТА МАРИУПОЛЬСКОГО ГОРОДСКОГО СОВЕТА ДОНЕЦКОЙ НАРОДНОЙ РЕСПУБЛИКИ В СВЯЗИ С ОТСТАВКОЙ ПО СОБСТВЕННОМУ ЖЕЛАНИЮ</w:t>
      </w:r>
    </w:p>
    <w:p w14:paraId="1F3FAFCA" w14:textId="77777777" w:rsidR="00B12E30" w:rsidRDefault="00B12E30" w:rsidP="00DB3EC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92A778E" w14:textId="05578730" w:rsidR="00B12E30" w:rsidRPr="003F3089" w:rsidRDefault="00D95D46" w:rsidP="00B12E30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D396770" w14:textId="1CEC0C8A" w:rsidR="00B12E30" w:rsidRPr="003F3089" w:rsidRDefault="00D95D46" w:rsidP="00B12E3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5046DA1D" w14:textId="24E07D08" w:rsidR="00B12E30" w:rsidRDefault="00D95D46" w:rsidP="00DB3EC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B5450">
        <w:rPr>
          <w:rFonts w:ascii="Times New Roman" w:hAnsi="Times New Roman"/>
          <w:b/>
          <w:bCs/>
          <w:sz w:val="28"/>
          <w:szCs w:val="28"/>
          <w:lang w:val="ru-RU"/>
        </w:rPr>
        <w:t xml:space="preserve">О ПРИЗНАНИИ УТРАТИВШИМ СИЛУ РЕШЕНИЯ МАРИУПОЛЬСКОГО ГОРОДСКОГО СОВЕТА ДОНЕЦКОЙ НАРОДНОЙ РЕСПУБЛИКИ ОТ 09.10.2023 № I/1-10 «О ПОРЯДКЕ ПРОВЕДЕНИЯ АНТИКОРРУПЦИОННОЙ ЭКСПЕРТИЗЫ МУНИЦИПАЛЬНЫХ ПРАВОВЫХ АКТОВ МАРИУПОЛЬСКОГО ГОРОДСКОГО СОВЕТА ДОНЕЦКОЙ НАРОДНОЙ РЕСПУБЛИКИ И ПРОЕКТОВ НОРМАТИВНЫХ </w:t>
      </w:r>
      <w:r w:rsidRPr="00FB5450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ПРАВОВЫХ АКТОВ, ВНОСИМЫХ В МАРИУПОЛЬСКИЙ ГОРОДСКОЙ СОВЕТ ДОНЕЦКОЙ НАРОДНОЙ РЕСПУБЛИКИ»</w:t>
      </w:r>
    </w:p>
    <w:p w14:paraId="39AC215E" w14:textId="77777777" w:rsidR="00FB5450" w:rsidRDefault="00FB5450" w:rsidP="00DB3EC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91AB3D2" w14:textId="762A0DFD" w:rsidR="00B12E30" w:rsidRPr="003F3089" w:rsidRDefault="00D95D46" w:rsidP="00B12E30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0714D5E" w14:textId="3EC87047" w:rsidR="00B12E30" w:rsidRPr="003F3089" w:rsidRDefault="00D95D46" w:rsidP="00B12E3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</w:p>
    <w:p w14:paraId="5F200049" w14:textId="44377DF0" w:rsidR="00B12E30" w:rsidRDefault="00D95D46" w:rsidP="00B12E3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B5450">
        <w:rPr>
          <w:rFonts w:ascii="Times New Roman" w:hAnsi="Times New Roman"/>
          <w:b/>
          <w:bCs/>
          <w:sz w:val="28"/>
          <w:szCs w:val="28"/>
          <w:lang w:val="ru-RU"/>
        </w:rPr>
        <w:t>О ПРИСВОЕНИИ ПОЧЁТНОГО ЗВАНИЯ «ПОЧЁТНЫЙ ГРАЖДАНИН ГОРОДСКОГО ОКРУГА МАРИУПОЛЬ»</w:t>
      </w:r>
    </w:p>
    <w:p w14:paraId="7A71AF3D" w14:textId="77777777" w:rsidR="00FB5450" w:rsidRDefault="00FB5450" w:rsidP="00B12E3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110F3F3" w14:textId="06649C4D" w:rsidR="00B12E30" w:rsidRPr="003F3089" w:rsidRDefault="00D95D46" w:rsidP="00B12E30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626B9CE9" w14:textId="262F5E8B" w:rsidR="00B12E30" w:rsidRPr="003F3089" w:rsidRDefault="00D95D46" w:rsidP="00B12E3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</w:p>
    <w:p w14:paraId="472D1F68" w14:textId="5C267931" w:rsidR="00B12E30" w:rsidRPr="006F7236" w:rsidRDefault="00D95D46" w:rsidP="00DB3EC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B5450">
        <w:rPr>
          <w:rFonts w:ascii="Times New Roman" w:hAnsi="Times New Roman"/>
          <w:b/>
          <w:bCs/>
          <w:sz w:val="28"/>
          <w:szCs w:val="28"/>
          <w:lang w:val="ru-RU"/>
        </w:rPr>
        <w:t>ОБ ОБЩЕСТВЕННОМ СОВЕТЕ МУНИЦИПАЛЬНОГО ОБРАЗОВАНИЯ ГОРОДСКОГО ОКРУГА МАРИУПОЛЬ ДОНЕЦКОЙ НАРОДНОЙ РЕСПУБЛИКИ</w:t>
      </w:r>
    </w:p>
    <w:sectPr w:rsidR="00B12E30" w:rsidRPr="006F7236" w:rsidSect="000045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045D7"/>
    <w:rsid w:val="000213A3"/>
    <w:rsid w:val="00074F06"/>
    <w:rsid w:val="000C656D"/>
    <w:rsid w:val="000F4352"/>
    <w:rsid w:val="001C184D"/>
    <w:rsid w:val="001E6F93"/>
    <w:rsid w:val="00243FD0"/>
    <w:rsid w:val="003F3089"/>
    <w:rsid w:val="004363CE"/>
    <w:rsid w:val="0050798E"/>
    <w:rsid w:val="00645F23"/>
    <w:rsid w:val="0067198A"/>
    <w:rsid w:val="006A00DF"/>
    <w:rsid w:val="006F7236"/>
    <w:rsid w:val="00742D44"/>
    <w:rsid w:val="00846580"/>
    <w:rsid w:val="0096667F"/>
    <w:rsid w:val="00A24273"/>
    <w:rsid w:val="00B12E30"/>
    <w:rsid w:val="00B627AA"/>
    <w:rsid w:val="00D212D8"/>
    <w:rsid w:val="00D95D46"/>
    <w:rsid w:val="00DB3ECD"/>
    <w:rsid w:val="00E2631A"/>
    <w:rsid w:val="00E41D0D"/>
    <w:rsid w:val="00EC15E9"/>
    <w:rsid w:val="00EE1169"/>
    <w:rsid w:val="00F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3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22</cp:revision>
  <cp:lastPrinted>2024-10-11T10:50:00Z</cp:lastPrinted>
  <dcterms:created xsi:type="dcterms:W3CDTF">2024-10-16T11:29:00Z</dcterms:created>
  <dcterms:modified xsi:type="dcterms:W3CDTF">2025-05-07T13:23:00Z</dcterms:modified>
</cp:coreProperties>
</file>