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F7967AF" w:rsidR="003F3089" w:rsidRPr="003F3089" w:rsidRDefault="00C2672D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59DEFDD6" w:rsidR="00E41D0D" w:rsidRPr="003F3089" w:rsidRDefault="00C2672D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A50BFAB" w14:textId="1AB2789A" w:rsidR="000F4352" w:rsidRPr="000F4352" w:rsidRDefault="00C2672D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01.01.2024 № I/1-1 «О БЮДЖЕТЕ МУНИЦИПАЛЬНОГО ОБРАЗОВАНИЯ ГОРОДСКОЙ ОКРУГ МАРИУПОЛЬ </w:t>
      </w:r>
    </w:p>
    <w:p w14:paraId="3B129DBA" w14:textId="0B66757B" w:rsidR="0096667F" w:rsidRDefault="00C2672D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 НА 2024 ГОД»</w:t>
      </w:r>
    </w:p>
    <w:p w14:paraId="04B5FD1D" w14:textId="77777777" w:rsidR="000F4352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79B0F180" w:rsidR="00EE1169" w:rsidRPr="003F3089" w:rsidRDefault="00C2672D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675F67FC" w:rsidR="00EE1169" w:rsidRDefault="00C2672D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7F56F136" w14:textId="7679B930" w:rsidR="000F4352" w:rsidRPr="000F4352" w:rsidRDefault="00C2672D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БЮДЖЕТЕ МУНИЦИПАЛЬНОГО ОБРАЗОВАНИЯ ГОРОДСКОГО ОКРУГА МАРИУПОЛЬ </w:t>
      </w:r>
    </w:p>
    <w:p w14:paraId="19A250C1" w14:textId="598CA30C" w:rsidR="00EE1169" w:rsidRDefault="00C2672D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 НА 2025 ГОД</w:t>
      </w:r>
    </w:p>
    <w:p w14:paraId="234D723A" w14:textId="77777777" w:rsidR="000F4352" w:rsidRDefault="000F4352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5ED0480C" w:rsidR="00EE1169" w:rsidRPr="003F3089" w:rsidRDefault="00C2672D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780055EF" w:rsidR="00EE1169" w:rsidRDefault="00C2672D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118F476" w14:textId="1A21A755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spacing w:val="0"/>
          <w:sz w:val="28"/>
          <w:szCs w:val="28"/>
          <w:lang w:val="ru-RU"/>
        </w:rPr>
        <w:t>ОБ УСТАНОВЛЕНИИ РАЗМЕРА ЧАСТИ ПРИБЫЛИ (НОРМАТИВА)</w:t>
      </w:r>
    </w:p>
    <w:p w14:paraId="2B41AF91" w14:textId="09AB0750" w:rsidR="000C656D" w:rsidRDefault="00C2672D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spacing w:val="0"/>
          <w:sz w:val="28"/>
          <w:szCs w:val="28"/>
          <w:lang w:val="ru-RU"/>
        </w:rPr>
        <w:t>МУНИЦИПАЛЬНЫХ УНИТАРНЫХ ПРЕДПРИЯТИЙ И УТВЕРЖДЕНИИ ПОЛОЖЕНИЯ О ПОРЯДКЕ ЕЕ ПЕРЕЧИСЛЕНИЯ В БЮДЖЕТ МУНИЦИПАЛЬНОГО ОБРАЗОВАНИЯ ГОРОДСКОЙ ОКРУГ МАРИУПОЛЬ ДОНЕЦКОЙ НАРОДНОЙ РЕСПУБЛИКИ</w:t>
      </w:r>
    </w:p>
    <w:p w14:paraId="492F2792" w14:textId="77777777" w:rsidR="00742D44" w:rsidRDefault="00742D44" w:rsidP="00742D4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DCAF20D" w14:textId="31429397" w:rsidR="000C656D" w:rsidRPr="003F3089" w:rsidRDefault="00C2672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DB4B775" w14:textId="7F1E9450" w:rsidR="000C656D" w:rsidRDefault="00C2672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01F5854C" w14:textId="7943C553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СОГЛАСОВАНИИ ПЕРЕДАЧИ ДВИЖИМОГО ИМУЩЕСТВА </w:t>
      </w:r>
    </w:p>
    <w:p w14:paraId="4307543B" w14:textId="7093D4C6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ИЗ МУНИЦИПАЛЬНОЙ СОБСТВЕННОСТИ МУНИЦИПАЛЬНОГО ОБРАЗОВАНИЯ </w:t>
      </w:r>
    </w:p>
    <w:p w14:paraId="3C5EB2F6" w14:textId="03427395" w:rsidR="000C656D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ГОРОДСКОГО ОКРУГА МАРИУПОЛЬ В ФЕДЕРАЛЬНУЮ СОБСТВЕННОСТЬ</w:t>
      </w:r>
    </w:p>
    <w:p w14:paraId="6E42C8CA" w14:textId="77777777" w:rsidR="0096667F" w:rsidRDefault="0096667F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1D88CE7" w14:textId="1442EA43" w:rsidR="000C656D" w:rsidRPr="003F3089" w:rsidRDefault="00C2672D" w:rsidP="000C656D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BA2381B" w14:textId="70ED37F7" w:rsidR="000C656D" w:rsidRDefault="00C2672D" w:rsidP="000C656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18353649" w14:textId="3CEE110D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СОГЛАСОВАНИИ ПЕРЕДАЧИ ДВИЖИМОГО ИМУЩЕСТВА </w:t>
      </w:r>
    </w:p>
    <w:p w14:paraId="4C70595F" w14:textId="6C2E64DE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ИЗ МУНИЦИПАЛЬНОЙ СОБСТВЕННОСТИ МУНИЦИПАЛЬНОГО ОБРАЗОВАНИЯ </w:t>
      </w:r>
    </w:p>
    <w:p w14:paraId="51AED391" w14:textId="23242E16" w:rsidR="000C656D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ГОРОДСКОГО ОКРУГА МАРИУПОЛЬ В ФЕДЕРАЛЬНУЮ СОБСТВЕННОСТЬ</w:t>
      </w:r>
    </w:p>
    <w:p w14:paraId="661C7CD7" w14:textId="7ECCCAEB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189DFB16" w14:textId="74877051" w:rsidR="00742D44" w:rsidRPr="003F3089" w:rsidRDefault="00C2672D" w:rsidP="00742D4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FB62B18" w14:textId="191C52B7" w:rsidR="00742D44" w:rsidRDefault="00C2672D" w:rsidP="00742D4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56D17768" w14:textId="3EA60554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ПРИНЯТИИ ДВИЖИМОГО ИМУЩЕСТВА ИЗ ГОСУДАРСТВЕННОЙ </w:t>
      </w:r>
    </w:p>
    <w:p w14:paraId="3CDEB689" w14:textId="3400B464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lastRenderedPageBreak/>
        <w:t xml:space="preserve">СОБСТВЕННОСТИ ТУЛЬСКОЙ ОБЛАСТИ В МУНИЦИПАЛЬНУЮ СОБСТВЕННОСТЬ МУНИЦИПАЛЬНОГО ОБРАЗОВАНИЯ ГОРОДСКОГО ОКРУГА МАРИУПОЛЬ </w:t>
      </w:r>
    </w:p>
    <w:p w14:paraId="11919215" w14:textId="3A1DBB0A" w:rsid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</w:t>
      </w:r>
    </w:p>
    <w:p w14:paraId="1D4598F3" w14:textId="77777777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52B22DD9" w14:textId="29EF3BC3" w:rsidR="00742D44" w:rsidRPr="003F3089" w:rsidRDefault="00C2672D" w:rsidP="00742D4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1895AED5" w14:textId="7CDE3BBD" w:rsidR="00742D44" w:rsidRDefault="00C2672D" w:rsidP="00742D4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5BEA417B" w14:textId="3AAD60F3" w:rsidR="00742D44" w:rsidRP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ПЕРЕДАЧЕ НЕДВИЖИМОГО ИМУЩЕСТВА ИЗ МУНИЦИПАЛЬНОЙ СОБСТВЕННОСТИ МУНИЦИПАЛЬНОГО ОБРАЗОВАНИЯ ГОРОДСКОГО ОКРУГА МАРИУПОЛЬ </w:t>
      </w:r>
    </w:p>
    <w:p w14:paraId="3A07A783" w14:textId="7C6BB773" w:rsidR="00742D44" w:rsidRDefault="00C2672D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В ГОСУДАРСТВЕННУЮ СОБСТВЕННОСТЬ ДОНЕЦКОЙ НАРОДНОЙ РЕСПУБЛИКИ</w:t>
      </w:r>
    </w:p>
    <w:sectPr w:rsidR="0074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0D1C41"/>
    <w:rsid w:val="000F4352"/>
    <w:rsid w:val="001E6F93"/>
    <w:rsid w:val="00243FD0"/>
    <w:rsid w:val="003F3089"/>
    <w:rsid w:val="004363CE"/>
    <w:rsid w:val="0050798E"/>
    <w:rsid w:val="006A00DF"/>
    <w:rsid w:val="00742D44"/>
    <w:rsid w:val="00846580"/>
    <w:rsid w:val="0096667F"/>
    <w:rsid w:val="00A24273"/>
    <w:rsid w:val="00C2672D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12</cp:revision>
  <cp:lastPrinted>2024-10-11T10:50:00Z</cp:lastPrinted>
  <dcterms:created xsi:type="dcterms:W3CDTF">2024-10-16T11:29:00Z</dcterms:created>
  <dcterms:modified xsi:type="dcterms:W3CDTF">2025-05-07T13:40:00Z</dcterms:modified>
</cp:coreProperties>
</file>