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E5B562" w14:textId="1EE5F5F5" w:rsidR="003F3089" w:rsidRPr="003F3089" w:rsidRDefault="0030119F" w:rsidP="003F3089">
      <w:pPr>
        <w:pStyle w:val="ConsPlusTitle"/>
        <w:jc w:val="center"/>
        <w:rPr>
          <w:color w:val="000000" w:themeColor="text1"/>
          <w:sz w:val="28"/>
          <w:szCs w:val="28"/>
        </w:rPr>
      </w:pPr>
      <w:r w:rsidRPr="003F3089">
        <w:rPr>
          <w:color w:val="000000" w:themeColor="text1"/>
          <w:sz w:val="28"/>
          <w:szCs w:val="28"/>
        </w:rPr>
        <w:t>РЕШЕНИЕ</w:t>
      </w:r>
    </w:p>
    <w:p w14:paraId="08013A16" w14:textId="7166647A" w:rsidR="00E41D0D" w:rsidRPr="003F3089" w:rsidRDefault="0030119F" w:rsidP="00EE1169">
      <w:pPr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ОТ 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18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12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.2024 № 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/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26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-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</w:t>
      </w:r>
    </w:p>
    <w:p w14:paraId="3B129DBA" w14:textId="57F08C38" w:rsidR="0096667F" w:rsidRDefault="0030119F" w:rsidP="003F308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C3867">
        <w:rPr>
          <w:rFonts w:ascii="Times New Roman" w:hAnsi="Times New Roman"/>
          <w:b/>
          <w:bCs/>
          <w:sz w:val="28"/>
          <w:szCs w:val="28"/>
          <w:lang w:val="ru-RU"/>
        </w:rPr>
        <w:t>О ВНЕСЕНИИ ИЗМЕНЕНИЙ В РЕШЕНИЕ МАРИУПОЛЬСКОГО ГОРОДСКОГО СОВЕТА ДОНЕЦКОЙ НАРОДНОЙ РЕСПУБЛИКИ ОТ 01.01.2024 № I/1-1 «О БЮДЖЕТЕ МУНИЦИПАЛЬНОГО ОБРАЗОВАНИЯ ГОРОДСКОЙ ОКРУГ МАРИУПОЛЬ ДОНЕЦКОЙ НАРОДНОЙ РЕСПУБЛИКИ НА 2024 ГОД»</w:t>
      </w:r>
    </w:p>
    <w:p w14:paraId="7DF13C10" w14:textId="77777777" w:rsidR="00DC3867" w:rsidRDefault="00DC3867" w:rsidP="003F308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14:paraId="184AA624" w14:textId="304D7C3A" w:rsidR="00EE1169" w:rsidRPr="003F3089" w:rsidRDefault="0030119F" w:rsidP="00EE1169">
      <w:pPr>
        <w:pStyle w:val="ConsPlusTitle"/>
        <w:jc w:val="center"/>
        <w:rPr>
          <w:color w:val="000000" w:themeColor="text1"/>
          <w:sz w:val="28"/>
          <w:szCs w:val="28"/>
        </w:rPr>
      </w:pPr>
      <w:r w:rsidRPr="003F3089">
        <w:rPr>
          <w:color w:val="000000" w:themeColor="text1"/>
          <w:sz w:val="28"/>
          <w:szCs w:val="28"/>
        </w:rPr>
        <w:t>РЕШЕНИЕ</w:t>
      </w:r>
    </w:p>
    <w:p w14:paraId="02D46117" w14:textId="34CF06AE" w:rsidR="00EE1169" w:rsidRDefault="0030119F" w:rsidP="00EE1169">
      <w:pPr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ОТ 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18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12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.2024 № 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/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26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</w:t>
      </w:r>
    </w:p>
    <w:p w14:paraId="19A250C1" w14:textId="06635E85" w:rsidR="00EE1169" w:rsidRDefault="0030119F" w:rsidP="003F3089">
      <w:pPr>
        <w:ind w:firstLine="709"/>
        <w:jc w:val="center"/>
        <w:rPr>
          <w:rFonts w:ascii="Times New Roman" w:hAnsi="Times New Roman"/>
          <w:b/>
          <w:bCs/>
          <w:spacing w:val="-10"/>
          <w:kern w:val="20"/>
          <w:sz w:val="28"/>
          <w:szCs w:val="28"/>
          <w:lang w:val="ru-RU"/>
        </w:rPr>
      </w:pPr>
      <w:r w:rsidRPr="00AF731C">
        <w:rPr>
          <w:rFonts w:ascii="Times New Roman" w:hAnsi="Times New Roman"/>
          <w:b/>
          <w:bCs/>
          <w:spacing w:val="-10"/>
          <w:kern w:val="20"/>
          <w:sz w:val="28"/>
          <w:szCs w:val="28"/>
          <w:lang w:val="ru-RU"/>
        </w:rPr>
        <w:t>О ПРИНЯТИИ В СОБСТВЕННОСТЬ МУНИЦИПАЛЬНОГО ОБРАЗОВАНИЯ ГОРОДСКОЙ ОКРУГ МАРИУПОЛЬ ДОНЕЦКОЙ НАРОДНОЙ РЕСПУБЛИКИ ОБЪЕКТОВ НЕДВИЖИМОГО ИМУЩЕСТВА - ЖИЛЫХ ПОМЕЩЕНИЙ И ПРЕДОСТАВЛЕНИЯ КОМПЕНСАЦИОННОГО ЖИЛЬЯ</w:t>
      </w:r>
    </w:p>
    <w:sectPr w:rsidR="00EE11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3CE"/>
    <w:rsid w:val="000213A3"/>
    <w:rsid w:val="000C656D"/>
    <w:rsid w:val="001E6F93"/>
    <w:rsid w:val="00243FD0"/>
    <w:rsid w:val="002C2BFD"/>
    <w:rsid w:val="0030119F"/>
    <w:rsid w:val="003F3089"/>
    <w:rsid w:val="004363CE"/>
    <w:rsid w:val="0050798E"/>
    <w:rsid w:val="006A00DF"/>
    <w:rsid w:val="00846580"/>
    <w:rsid w:val="0096667F"/>
    <w:rsid w:val="00A24273"/>
    <w:rsid w:val="00AF731C"/>
    <w:rsid w:val="00D212D8"/>
    <w:rsid w:val="00DC3867"/>
    <w:rsid w:val="00E41D0D"/>
    <w:rsid w:val="00EC15E9"/>
    <w:rsid w:val="00EE1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06BD0"/>
  <w15:chartTrackingRefBased/>
  <w15:docId w15:val="{6B9086C8-257B-4832-803E-CFD8D398E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1D0D"/>
    <w:pPr>
      <w:spacing w:after="0" w:line="240" w:lineRule="auto"/>
      <w:jc w:val="both"/>
    </w:pPr>
    <w:rPr>
      <w:rFonts w:ascii="Arial" w:eastAsia="Times New Roman" w:hAnsi="Arial" w:cs="Times New Roman"/>
      <w:spacing w:val="-5"/>
      <w:sz w:val="20"/>
      <w:szCs w:val="20"/>
      <w:lang w:val="en-AU" w:eastAsia="ru-RU"/>
    </w:rPr>
  </w:style>
  <w:style w:type="paragraph" w:styleId="1">
    <w:name w:val="heading 1"/>
    <w:basedOn w:val="a"/>
    <w:next w:val="a0"/>
    <w:link w:val="10"/>
    <w:qFormat/>
    <w:rsid w:val="00EE1169"/>
    <w:pPr>
      <w:keepNext/>
      <w:keepLines/>
      <w:spacing w:after="220" w:line="220" w:lineRule="atLeast"/>
      <w:jc w:val="left"/>
      <w:outlineLvl w:val="0"/>
    </w:pPr>
    <w:rPr>
      <w:rFonts w:ascii="Arial Black" w:hAnsi="Arial Black"/>
      <w:spacing w:val="-10"/>
      <w:kern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link w:val="a5"/>
    <w:uiPriority w:val="1"/>
    <w:qFormat/>
    <w:rsid w:val="00243FD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243FD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List Paragraph"/>
    <w:aliases w:val="Абзац списка для документа,ПАРАГРАФ,СПИСОК,Абзац списка11,Абзац списка 2,Абзац списка (номер)"/>
    <w:basedOn w:val="a"/>
    <w:link w:val="a7"/>
    <w:uiPriority w:val="34"/>
    <w:qFormat/>
    <w:rsid w:val="00243FD0"/>
    <w:pPr>
      <w:spacing w:line="360" w:lineRule="auto"/>
      <w:contextualSpacing/>
    </w:pPr>
    <w:rPr>
      <w:rFonts w:ascii="Times New Roman" w:hAnsi="Times New Roman"/>
      <w:spacing w:val="0"/>
      <w:sz w:val="28"/>
      <w:lang w:val="ru-RU"/>
    </w:rPr>
  </w:style>
  <w:style w:type="character" w:customStyle="1" w:styleId="a7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6"/>
    <w:uiPriority w:val="34"/>
    <w:locked/>
    <w:rsid w:val="00243F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3F30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1"/>
    <w:link w:val="1"/>
    <w:rsid w:val="00EE1169"/>
    <w:rPr>
      <w:rFonts w:ascii="Arial Black" w:eastAsia="Times New Roman" w:hAnsi="Arial Black" w:cs="Times New Roman"/>
      <w:spacing w:val="-10"/>
      <w:kern w:val="20"/>
      <w:sz w:val="20"/>
      <w:szCs w:val="20"/>
      <w:lang w:val="en-AU" w:eastAsia="ru-RU"/>
    </w:rPr>
  </w:style>
  <w:style w:type="paragraph" w:styleId="a0">
    <w:name w:val="Body Text"/>
    <w:basedOn w:val="a"/>
    <w:link w:val="a8"/>
    <w:uiPriority w:val="99"/>
    <w:semiHidden/>
    <w:unhideWhenUsed/>
    <w:rsid w:val="00EE1169"/>
    <w:pPr>
      <w:spacing w:after="120"/>
    </w:pPr>
  </w:style>
  <w:style w:type="character" w:customStyle="1" w:styleId="a8">
    <w:name w:val="Основной текст Знак"/>
    <w:basedOn w:val="a1"/>
    <w:link w:val="a0"/>
    <w:uiPriority w:val="99"/>
    <w:semiHidden/>
    <w:rsid w:val="00EE1169"/>
    <w:rPr>
      <w:rFonts w:ascii="Arial" w:eastAsia="Times New Roman" w:hAnsi="Arial" w:cs="Times New Roman"/>
      <w:spacing w:val="-5"/>
      <w:sz w:val="20"/>
      <w:szCs w:val="20"/>
      <w:lang w:val="en-A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Ира Иванова</dc:creator>
  <cp:keywords/>
  <dc:description/>
  <cp:lastModifiedBy>Антон Хижняк</cp:lastModifiedBy>
  <cp:revision>10</cp:revision>
  <cp:lastPrinted>2024-10-11T10:50:00Z</cp:lastPrinted>
  <dcterms:created xsi:type="dcterms:W3CDTF">2024-10-16T11:29:00Z</dcterms:created>
  <dcterms:modified xsi:type="dcterms:W3CDTF">2025-05-07T13:40:00Z</dcterms:modified>
</cp:coreProperties>
</file>