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5B562" w14:textId="6EE03E45" w:rsidR="003F3089" w:rsidRPr="003F3089" w:rsidRDefault="00824861" w:rsidP="003F3089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08013A16" w14:textId="62376FE7" w:rsidR="00E41D0D" w:rsidRPr="003F3089" w:rsidRDefault="00824861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31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</w:p>
    <w:p w14:paraId="335C741A" w14:textId="63A2199A" w:rsidR="00B627AA" w:rsidRPr="00B627AA" w:rsidRDefault="00824861" w:rsidP="00B627AA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627AA">
        <w:rPr>
          <w:rFonts w:ascii="Times New Roman" w:hAnsi="Times New Roman"/>
          <w:b/>
          <w:bCs/>
          <w:sz w:val="28"/>
          <w:szCs w:val="28"/>
          <w:lang w:val="ru-RU"/>
        </w:rPr>
        <w:t xml:space="preserve">ОБ УТВЕРЖДЕНИИ ПОЛОЖЕНИЯ ОБ ОПЛАТЕ ТРУДА ЛИЦ, ЗАМЕЩАЮЩИХ МУНИЦИПАЛЬНЫЕ ДОЛЖНОСТИ, ОСУЩЕСТВЛЯЮЩИХ СВОИ ПОЛНОМОЧИЯ </w:t>
      </w:r>
    </w:p>
    <w:p w14:paraId="7CDEC622" w14:textId="5D65250E" w:rsidR="00B627AA" w:rsidRPr="00B627AA" w:rsidRDefault="00824861" w:rsidP="00B627AA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627AA">
        <w:rPr>
          <w:rFonts w:ascii="Times New Roman" w:hAnsi="Times New Roman"/>
          <w:b/>
          <w:bCs/>
          <w:sz w:val="28"/>
          <w:szCs w:val="28"/>
          <w:lang w:val="ru-RU"/>
        </w:rPr>
        <w:t xml:space="preserve">НА ПОСТОЯННОЙ ОСНОВЕ, МУНИЦИПАЛЬНЫХ СЛУЖАЩИХ И 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СЛУЖАЩИМИ, </w:t>
      </w:r>
    </w:p>
    <w:p w14:paraId="09640B81" w14:textId="47757C88" w:rsidR="00B627AA" w:rsidRPr="00B627AA" w:rsidRDefault="00824861" w:rsidP="00B627AA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627AA">
        <w:rPr>
          <w:rFonts w:ascii="Times New Roman" w:hAnsi="Times New Roman"/>
          <w:b/>
          <w:bCs/>
          <w:sz w:val="28"/>
          <w:szCs w:val="28"/>
          <w:lang w:val="ru-RU"/>
        </w:rPr>
        <w:t xml:space="preserve">В ОРГАНАХ МЕСТНОГО САМОУПРАВЛЕНИЯ МУНИЦИПАЛЬНОГО ОБРАЗОВАНИЯ ГОРОДСКОГО ОКРУГА МАРИУПОЛЬ ДОНЕЦКОЙ НАРОДНОЙ РЕСПУБЛИКИ </w:t>
      </w:r>
    </w:p>
    <w:p w14:paraId="3B129DBA" w14:textId="403F32DC" w:rsidR="0096667F" w:rsidRDefault="00824861" w:rsidP="00B627AA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627AA">
        <w:rPr>
          <w:rFonts w:ascii="Times New Roman" w:hAnsi="Times New Roman"/>
          <w:b/>
          <w:bCs/>
          <w:sz w:val="28"/>
          <w:szCs w:val="28"/>
          <w:lang w:val="ru-RU"/>
        </w:rPr>
        <w:t>НА 2025 ГОД</w:t>
      </w:r>
    </w:p>
    <w:p w14:paraId="078E5E9B" w14:textId="77777777" w:rsidR="00B627AA" w:rsidRDefault="00B627AA" w:rsidP="000F4352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184AA624" w14:textId="319F0AFB" w:rsidR="00EE1169" w:rsidRPr="003F3089" w:rsidRDefault="00824861" w:rsidP="00EE1169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02D46117" w14:textId="56F6D3AA" w:rsidR="00EE1169" w:rsidRDefault="00824861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31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</w:p>
    <w:p w14:paraId="4988C95D" w14:textId="482FC421" w:rsidR="00074F06" w:rsidRDefault="00824861" w:rsidP="000F4352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B627AA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ОБ УТВЕРЖДЕНИИ ПОЛОЖЕНИЯ ОБ ОФИЦИАЛЬНЫХ СИМВОЛАХ (ГЕРБЕ И ФЛАГЕ) МУНИЦИПАЛЬНОГО ОБРАЗОВАНИЯ ГОРОДСКОГО ОКРУГА МАРИУПОЛЬ ДОНЕЦКОЙ НАРОДНОЙ РЕСПУБЛИКИ</w:t>
      </w:r>
    </w:p>
    <w:p w14:paraId="793D700F" w14:textId="77777777" w:rsidR="00B627AA" w:rsidRDefault="00B627AA" w:rsidP="000F4352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89D5777" w14:textId="3FFA90B5" w:rsidR="00EE1169" w:rsidRPr="003F3089" w:rsidRDefault="00824861" w:rsidP="00EE1169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77315C33" w14:textId="2E5B1DB2" w:rsidR="00EE1169" w:rsidRDefault="00824861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31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3</w:t>
      </w:r>
    </w:p>
    <w:p w14:paraId="46821DF8" w14:textId="486E10DC" w:rsidR="00B627AA" w:rsidRPr="00B627AA" w:rsidRDefault="00824861" w:rsidP="00B627AA">
      <w:pPr>
        <w:ind w:firstLine="709"/>
        <w:jc w:val="center"/>
        <w:rPr>
          <w:rFonts w:ascii="Times New Roman" w:hAnsi="Times New Roman"/>
          <w:b/>
          <w:spacing w:val="0"/>
          <w:sz w:val="28"/>
          <w:szCs w:val="28"/>
          <w:lang w:val="ru-RU"/>
        </w:rPr>
      </w:pPr>
      <w:r w:rsidRPr="00B627AA">
        <w:rPr>
          <w:rFonts w:ascii="Times New Roman" w:hAnsi="Times New Roman"/>
          <w:b/>
          <w:spacing w:val="0"/>
          <w:sz w:val="28"/>
          <w:szCs w:val="28"/>
          <w:lang w:val="ru-RU"/>
        </w:rPr>
        <w:t xml:space="preserve">«О ПРИЗНАНИИ УТРАТИВШИМ СИЛУ РЕШЕНИЯ МАРИУПОЛЬСКОГО ГОРОДСКОГО СОВЕТА ОТ 05.07.2024 № I/14-5 «ОБ УТВЕРЖДЕНИИ ПОРЯДКА ПРЕДОСТАВЛЕНИЯ В АРЕНДУ ИМУЩЕСТВА И РАСЧЕТА СТОИМОСТИ АРЕНДЫ ИМУЩЕСТВА, НАХОДЯЩЕГОСЯ В МУНИЦИПАЛЬНОЙ СОБСТВЕННОСТИ МУНИЦИПАЛЬНОГО ОБРАЗОВАНИЯ ГОРОДСКОЙ ОКРУГ МАРИУПОЛЬ ДОНЕЦКОЙ НАРОДНОЙ РЕСПУБЛИКИ ПО ДОГОВОРАМ АРЕНДЫ ИМУЩЕСТВА В ЦЕЛЯХ РЕАЛИЗАЦИИ СОГЛАШЕНИЙ О РАЗМЕЩЕНИИ ОБЪЕКТОВ СОЦИАЛЬНО-КУЛЬТУРНОГО </w:t>
      </w:r>
    </w:p>
    <w:p w14:paraId="2B41AF91" w14:textId="5A76ABD6" w:rsidR="000C656D" w:rsidRDefault="00824861" w:rsidP="00B627AA">
      <w:pPr>
        <w:ind w:firstLine="709"/>
        <w:jc w:val="center"/>
        <w:rPr>
          <w:rFonts w:ascii="Times New Roman" w:hAnsi="Times New Roman"/>
          <w:b/>
          <w:spacing w:val="0"/>
          <w:sz w:val="28"/>
          <w:szCs w:val="28"/>
          <w:lang w:val="ru-RU"/>
        </w:rPr>
      </w:pPr>
      <w:r w:rsidRPr="00B627AA">
        <w:rPr>
          <w:rFonts w:ascii="Times New Roman" w:hAnsi="Times New Roman"/>
          <w:b/>
          <w:spacing w:val="0"/>
          <w:sz w:val="28"/>
          <w:szCs w:val="28"/>
          <w:lang w:val="ru-RU"/>
        </w:rPr>
        <w:t>И КОММУНАЛЬНО-БЫТОВОГО НАЗНАЧЕНИЯ, О РЕАЛИЗАЦИИ МАСШТАБНОГО ИНВЕСТИЦИОННОГО ПРОЕКТА»</w:t>
      </w:r>
    </w:p>
    <w:p w14:paraId="4DF7026F" w14:textId="77777777" w:rsidR="00B627AA" w:rsidRDefault="00B627AA" w:rsidP="00742D44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DCAF20D" w14:textId="5DC1C7CD" w:rsidR="000C656D" w:rsidRPr="003F3089" w:rsidRDefault="00824861" w:rsidP="000C656D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7DB4B775" w14:textId="46C60DE8" w:rsidR="000C656D" w:rsidRDefault="00824861" w:rsidP="000C656D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31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4</w:t>
      </w:r>
    </w:p>
    <w:p w14:paraId="1AD195F4" w14:textId="0B831410" w:rsidR="00E2631A" w:rsidRPr="00E2631A" w:rsidRDefault="00824861" w:rsidP="00E2631A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E2631A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 xml:space="preserve">«ОБ УТВЕРЖДЕНИИ ПОРЯДКА ПРЕДОСТАВЛЕНИЯ В АРЕНДУ ИМУЩЕСТВА </w:t>
      </w:r>
    </w:p>
    <w:p w14:paraId="6E42C8CA" w14:textId="41CFC018" w:rsidR="0096667F" w:rsidRDefault="00824861" w:rsidP="00E2631A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E2631A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 xml:space="preserve">И РАСЧЕТА СТОИМОСТИ АРЕНДЫ ИМУЩЕСТВА, НАХОДЯЩЕГОСЯ В МУНИЦИПАЛЬНОЙ СОБСТВЕННОСТИ МУНИЦИПАЛЬНОГО ОБРАЗОВАНИЯ ГОРОДСКОЙ ОКРУГ </w:t>
      </w:r>
      <w:r w:rsidRPr="00E2631A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lastRenderedPageBreak/>
        <w:t>МАРИУПОЛЬ ДОНЕЦКОЙ НАРОДНОЙ РЕСПУБЛИКИ ПО ДОГОВОРАМ АРЕНДЫ ИМУЩЕСТВА В ЦЕЛЯХ РЕАЛИЗАЦИИ СОГЛАШЕНИЙ О ПРЕДОСТАВЛЕНИИ ОБЪЕКТОВ СОЦИАЛЬНО-КУЛЬТУРНОГО И КОММУНАЛЬНО-БЫТОВОГО НАЗНАЧЕНИЯ, О РЕАЛИЗАЦИИ МАСШТАБНОГО ИНВЕСТИЦИОННОГО ПРОЕКТА»</w:t>
      </w:r>
    </w:p>
    <w:sectPr w:rsidR="00966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CE"/>
    <w:rsid w:val="000213A3"/>
    <w:rsid w:val="00074F06"/>
    <w:rsid w:val="000C656D"/>
    <w:rsid w:val="000F4352"/>
    <w:rsid w:val="001E6F93"/>
    <w:rsid w:val="00243FD0"/>
    <w:rsid w:val="003F3089"/>
    <w:rsid w:val="004363CE"/>
    <w:rsid w:val="0050798E"/>
    <w:rsid w:val="00645F23"/>
    <w:rsid w:val="006A00DF"/>
    <w:rsid w:val="00742D44"/>
    <w:rsid w:val="00744706"/>
    <w:rsid w:val="00824861"/>
    <w:rsid w:val="00846580"/>
    <w:rsid w:val="0096667F"/>
    <w:rsid w:val="00A24273"/>
    <w:rsid w:val="00B627AA"/>
    <w:rsid w:val="00D212D8"/>
    <w:rsid w:val="00E2631A"/>
    <w:rsid w:val="00E41D0D"/>
    <w:rsid w:val="00EC15E9"/>
    <w:rsid w:val="00E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6BD0"/>
  <w15:chartTrackingRefBased/>
  <w15:docId w15:val="{6B9086C8-257B-4832-803E-CFD8D398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D0D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en-AU" w:eastAsia="ru-RU"/>
    </w:rPr>
  </w:style>
  <w:style w:type="paragraph" w:styleId="1">
    <w:name w:val="heading 1"/>
    <w:basedOn w:val="a"/>
    <w:next w:val="a0"/>
    <w:link w:val="10"/>
    <w:qFormat/>
    <w:rsid w:val="00EE1169"/>
    <w:pPr>
      <w:keepNext/>
      <w:keepLines/>
      <w:spacing w:after="220" w:line="220" w:lineRule="atLeast"/>
      <w:jc w:val="left"/>
      <w:outlineLvl w:val="0"/>
    </w:pPr>
    <w:rPr>
      <w:rFonts w:ascii="Arial Black" w:hAnsi="Arial Black"/>
      <w:spacing w:val="-10"/>
      <w:kern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243F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243F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aliases w:val="Абзац списка для документа,ПАРАГРАФ,СПИСОК,Абзац списка11,Абзац списка 2,Абзац списка (номер)"/>
    <w:basedOn w:val="a"/>
    <w:link w:val="a7"/>
    <w:uiPriority w:val="34"/>
    <w:qFormat/>
    <w:rsid w:val="00243FD0"/>
    <w:pPr>
      <w:spacing w:line="360" w:lineRule="auto"/>
      <w:contextualSpacing/>
    </w:pPr>
    <w:rPr>
      <w:rFonts w:ascii="Times New Roman" w:hAnsi="Times New Roman"/>
      <w:spacing w:val="0"/>
      <w:sz w:val="28"/>
      <w:lang w:val="ru-RU"/>
    </w:rPr>
  </w:style>
  <w:style w:type="character" w:customStyle="1" w:styleId="a7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6"/>
    <w:uiPriority w:val="34"/>
    <w:locked/>
    <w:rsid w:val="00243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30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EE1169"/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paragraph" w:styleId="a0">
    <w:name w:val="Body Text"/>
    <w:basedOn w:val="a"/>
    <w:link w:val="a8"/>
    <w:uiPriority w:val="99"/>
    <w:semiHidden/>
    <w:unhideWhenUsed/>
    <w:rsid w:val="00EE1169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EE1169"/>
    <w:rPr>
      <w:rFonts w:ascii="Arial" w:eastAsia="Times New Roman" w:hAnsi="Arial" w:cs="Times New Roman"/>
      <w:spacing w:val="-5"/>
      <w:sz w:val="20"/>
      <w:szCs w:val="2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16</cp:revision>
  <cp:lastPrinted>2024-10-11T10:50:00Z</cp:lastPrinted>
  <dcterms:created xsi:type="dcterms:W3CDTF">2024-10-16T11:29:00Z</dcterms:created>
  <dcterms:modified xsi:type="dcterms:W3CDTF">2025-05-07T13:15:00Z</dcterms:modified>
</cp:coreProperties>
</file>