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1AC62" w14:textId="77777777" w:rsidR="00D62F2D" w:rsidRPr="00816CF9" w:rsidRDefault="00D62F2D" w:rsidP="00D62F2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lang w:eastAsia="ru-RU"/>
        </w:rPr>
      </w:pPr>
      <w:r w:rsidRPr="00816CF9">
        <w:rPr>
          <w:rFonts w:ascii="Times New Roman" w:hAnsi="Times New Roman" w:cs="Times New Roman"/>
          <w:b/>
          <w:sz w:val="28"/>
          <w:lang w:eastAsia="ru-RU"/>
        </w:rPr>
        <w:t>РЕШЕНИЕ</w:t>
      </w:r>
    </w:p>
    <w:p w14:paraId="6A4EEB97" w14:textId="2034C994" w:rsidR="00D62F2D" w:rsidRDefault="00D62F2D" w:rsidP="00D62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о</w:t>
      </w:r>
      <w:r w:rsidRPr="00816CF9">
        <w:rPr>
          <w:rFonts w:ascii="Times New Roman" w:hAnsi="Times New Roman" w:cs="Times New Roman"/>
          <w:b/>
          <w:sz w:val="28"/>
          <w:lang w:eastAsia="ru-RU"/>
        </w:rPr>
        <w:t>т</w:t>
      </w:r>
      <w:r w:rsidR="00C67130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lang w:eastAsia="ru-RU"/>
        </w:rPr>
        <w:t>19.02.2024</w:t>
      </w:r>
      <w:r w:rsidR="00C67130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816CF9">
        <w:rPr>
          <w:rFonts w:ascii="Times New Roman" w:hAnsi="Times New Roman" w:cs="Times New Roman"/>
          <w:b/>
          <w:sz w:val="28"/>
          <w:lang w:eastAsia="ru-RU"/>
        </w:rPr>
        <w:t>№</w:t>
      </w:r>
      <w:r w:rsidRPr="00460E80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lang w:val="en-US" w:eastAsia="ru-RU"/>
        </w:rPr>
        <w:t>I</w:t>
      </w:r>
      <w:r>
        <w:rPr>
          <w:rFonts w:ascii="Times New Roman" w:hAnsi="Times New Roman" w:cs="Times New Roman"/>
          <w:b/>
          <w:sz w:val="28"/>
          <w:lang w:eastAsia="ru-RU"/>
        </w:rPr>
        <w:t>/6-1</w:t>
      </w:r>
    </w:p>
    <w:p w14:paraId="45E5F8A6" w14:textId="3ACB6580" w:rsidR="00D62F2D" w:rsidRDefault="00D62F2D" w:rsidP="00D62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8DF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УДОСТОВЕРЕНИИ </w:t>
      </w:r>
      <w:r w:rsidRPr="00E518DF">
        <w:rPr>
          <w:rFonts w:ascii="Times New Roman" w:hAnsi="Times New Roman" w:cs="Times New Roman"/>
          <w:b/>
          <w:sz w:val="28"/>
          <w:szCs w:val="28"/>
        </w:rPr>
        <w:t xml:space="preserve">ДЕПУТАТА </w:t>
      </w:r>
      <w:r>
        <w:rPr>
          <w:rFonts w:ascii="Times New Roman" w:hAnsi="Times New Roman" w:cs="Times New Roman"/>
          <w:b/>
          <w:sz w:val="28"/>
          <w:szCs w:val="28"/>
        </w:rPr>
        <w:t xml:space="preserve">МАРИУПОЛЬСКОГО ГОРОДСКОГО СОВЕТА ДОНЕЦКОЙ НАРОДНОЙ РЕСПУБЛИКИ </w:t>
      </w:r>
    </w:p>
    <w:p w14:paraId="2801B645" w14:textId="64BA3594" w:rsidR="00D62F2D" w:rsidRDefault="00D62F2D" w:rsidP="00D62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750B68" w14:textId="77777777" w:rsidR="00D62F2D" w:rsidRPr="00816CF9" w:rsidRDefault="00D62F2D" w:rsidP="00D62F2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lang w:eastAsia="ru-RU"/>
        </w:rPr>
      </w:pPr>
      <w:r w:rsidRPr="00816CF9">
        <w:rPr>
          <w:rFonts w:ascii="Times New Roman" w:hAnsi="Times New Roman" w:cs="Times New Roman"/>
          <w:b/>
          <w:sz w:val="28"/>
          <w:lang w:eastAsia="ru-RU"/>
        </w:rPr>
        <w:t>РЕШЕНИЕ</w:t>
      </w:r>
    </w:p>
    <w:p w14:paraId="3F4388B2" w14:textId="4BF554A7" w:rsidR="00D62F2D" w:rsidRDefault="00D62F2D" w:rsidP="00D62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о</w:t>
      </w:r>
      <w:r w:rsidRPr="00816CF9">
        <w:rPr>
          <w:rFonts w:ascii="Times New Roman" w:hAnsi="Times New Roman" w:cs="Times New Roman"/>
          <w:b/>
          <w:sz w:val="28"/>
          <w:lang w:eastAsia="ru-RU"/>
        </w:rPr>
        <w:t>т</w:t>
      </w:r>
      <w:r w:rsidR="00C67130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lang w:eastAsia="ru-RU"/>
        </w:rPr>
        <w:t>19.02.2024</w:t>
      </w:r>
      <w:r w:rsidR="00C67130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 w:rsidRPr="00816CF9">
        <w:rPr>
          <w:rFonts w:ascii="Times New Roman" w:hAnsi="Times New Roman" w:cs="Times New Roman"/>
          <w:b/>
          <w:sz w:val="28"/>
          <w:lang w:eastAsia="ru-RU"/>
        </w:rPr>
        <w:t>№</w:t>
      </w:r>
      <w:r w:rsidRPr="00460E80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lang w:val="en-US" w:eastAsia="ru-RU"/>
        </w:rPr>
        <w:t>I</w:t>
      </w:r>
      <w:r>
        <w:rPr>
          <w:rFonts w:ascii="Times New Roman" w:hAnsi="Times New Roman" w:cs="Times New Roman"/>
          <w:b/>
          <w:sz w:val="28"/>
          <w:lang w:eastAsia="ru-RU"/>
        </w:rPr>
        <w:t>/6-2</w:t>
      </w:r>
    </w:p>
    <w:p w14:paraId="291CF0AB" w14:textId="77777777" w:rsidR="00D62F2D" w:rsidRPr="00D62F2D" w:rsidRDefault="00D62F2D" w:rsidP="00D62F2D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  <w:r w:rsidRPr="00D62F2D">
        <w:rPr>
          <w:rFonts w:ascii="Times New Roman" w:hAnsi="Times New Roman"/>
          <w:color w:val="000000"/>
          <w:sz w:val="28"/>
          <w:szCs w:val="28"/>
        </w:rPr>
        <w:t xml:space="preserve">О создании официального сайта муниципального образования городского округа </w:t>
      </w:r>
      <w:r w:rsidRPr="00D62F2D">
        <w:rPr>
          <w:rFonts w:ascii="Times New Roman" w:hAnsi="Times New Roman"/>
          <w:sz w:val="28"/>
          <w:szCs w:val="28"/>
        </w:rPr>
        <w:t>Мариуполь</w:t>
      </w:r>
    </w:p>
    <w:p w14:paraId="3A4CDED7" w14:textId="469D2C69" w:rsidR="00D62F2D" w:rsidRDefault="00D62F2D" w:rsidP="00D62F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2F2D">
        <w:rPr>
          <w:b/>
        </w:rPr>
        <w:t xml:space="preserve"> </w:t>
      </w:r>
      <w:r w:rsidRPr="00D62F2D">
        <w:rPr>
          <w:rFonts w:ascii="Times New Roman" w:hAnsi="Times New Roman"/>
          <w:b/>
          <w:color w:val="000000"/>
          <w:sz w:val="28"/>
          <w:szCs w:val="28"/>
        </w:rPr>
        <w:t>Донецкой Народной Республики</w:t>
      </w:r>
    </w:p>
    <w:p w14:paraId="16BD8E64" w14:textId="010C486E" w:rsidR="00D62F2D" w:rsidRDefault="00D62F2D" w:rsidP="00D62F2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67104BB6" w14:textId="77777777" w:rsidR="00D62F2D" w:rsidRPr="00D62F2D" w:rsidRDefault="00D62F2D" w:rsidP="00D62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77356DCA" w14:textId="27611E91" w:rsidR="00D62F2D" w:rsidRPr="00D62F2D" w:rsidRDefault="00D62F2D" w:rsidP="00D62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>от</w:t>
      </w:r>
      <w:r w:rsidR="00C671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>19.02.2024</w:t>
      </w:r>
      <w:r w:rsidR="00C671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D62F2D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>/6-3</w:t>
      </w:r>
    </w:p>
    <w:p w14:paraId="75E85BEA" w14:textId="74E58C5F" w:rsidR="00D62F2D" w:rsidRDefault="00D62F2D" w:rsidP="00D62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F2D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Мариупольского городского совета Донецкой Народной Республики от 01.01.2024 № </w:t>
      </w:r>
      <w:r w:rsidRPr="00D62F2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D62F2D">
        <w:rPr>
          <w:rFonts w:ascii="Times New Roman" w:hAnsi="Times New Roman" w:cs="Times New Roman"/>
          <w:b/>
          <w:bCs/>
          <w:sz w:val="28"/>
          <w:szCs w:val="28"/>
        </w:rPr>
        <w:t>/1-1 «О бюджете муниципального образования городской округ Мариуполь Донецкой Народной Республики на 2024 год»</w:t>
      </w:r>
    </w:p>
    <w:p w14:paraId="2546FEA4" w14:textId="77777777" w:rsidR="00D62F2D" w:rsidRDefault="00D62F2D" w:rsidP="00D62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A3A33C" w14:textId="77777777" w:rsidR="00D62F2D" w:rsidRPr="00D62F2D" w:rsidRDefault="00D62F2D" w:rsidP="00D62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33B9FD7A" w14:textId="2FBCD528" w:rsidR="00D62F2D" w:rsidRPr="00D62F2D" w:rsidRDefault="00D62F2D" w:rsidP="00D62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>от</w:t>
      </w:r>
      <w:r w:rsidR="00C671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>19.02.2024</w:t>
      </w:r>
      <w:r w:rsidR="00C671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D62F2D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>/6-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</w:p>
    <w:p w14:paraId="360427AD" w14:textId="6739F60B" w:rsidR="00D62F2D" w:rsidRDefault="00D62F2D" w:rsidP="00D62F2D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  <w:r w:rsidRPr="00D46F6D"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z w:val="28"/>
          <w:szCs w:val="28"/>
        </w:rPr>
        <w:t xml:space="preserve">внесении изменений </w:t>
      </w:r>
      <w:r w:rsidRPr="00401DD3">
        <w:rPr>
          <w:rFonts w:ascii="Times New Roman" w:hAnsi="Times New Roman"/>
          <w:color w:val="000000"/>
          <w:sz w:val="28"/>
          <w:szCs w:val="28"/>
        </w:rPr>
        <w:t>в решение Мариупольского городского совета Донецкой Народной Республики от 15.11.2023 № I/6-6 «О единой кадровой комиссии для рассмотрения вопросов о назначении граждан Российской Федерации на должности муниципальной службы в органах местного самоуправления, образованных на территории муниципального образования городского округа Мариуполь Донецкой Народной Республики, без проведения конкурса»</w:t>
      </w:r>
      <w:r w:rsidRPr="00D46F6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5A0F451" w14:textId="2C7B4E33" w:rsidR="00D62F2D" w:rsidRDefault="00D62F2D" w:rsidP="00D62F2D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00395B9" w14:textId="77777777" w:rsidR="00D62F2D" w:rsidRPr="00D62F2D" w:rsidRDefault="00D62F2D" w:rsidP="00D62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4493AC1B" w14:textId="4C5708AF" w:rsidR="00D62F2D" w:rsidRPr="00D62F2D" w:rsidRDefault="00D62F2D" w:rsidP="00D62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>от</w:t>
      </w:r>
      <w:r w:rsidR="00C671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>19.02.2024</w:t>
      </w:r>
      <w:r w:rsidR="00C671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D62F2D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>/6-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</w:p>
    <w:p w14:paraId="1C29C6FB" w14:textId="499E0D1D" w:rsidR="00D62F2D" w:rsidRPr="005833C7" w:rsidRDefault="00D62F2D" w:rsidP="00D62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33C7"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утратившим силу решения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Мариупольского</w:t>
      </w:r>
      <w:r w:rsidRPr="005833C7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33C7">
        <w:rPr>
          <w:rFonts w:ascii="Times New Roman" w:hAnsi="Times New Roman" w:cs="Times New Roman"/>
          <w:b/>
          <w:bCs/>
          <w:sz w:val="28"/>
          <w:szCs w:val="28"/>
        </w:rPr>
        <w:t xml:space="preserve">совета Донецкой Народной Республики от </w:t>
      </w:r>
      <w:r>
        <w:rPr>
          <w:rFonts w:ascii="Times New Roman" w:hAnsi="Times New Roman" w:cs="Times New Roman"/>
          <w:b/>
          <w:bCs/>
          <w:sz w:val="28"/>
          <w:szCs w:val="28"/>
        </w:rPr>
        <w:t>09.10.2023 г.</w:t>
      </w:r>
      <w:r w:rsidR="00C671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33C7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E797E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1-14</w:t>
      </w:r>
      <w:r w:rsidR="00C671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833C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92099">
        <w:rPr>
          <w:rFonts w:ascii="Times New Roman" w:hAnsi="Times New Roman" w:cs="Times New Roman"/>
          <w:b/>
          <w:bCs/>
          <w:sz w:val="28"/>
          <w:szCs w:val="28"/>
        </w:rPr>
        <w:t>Об установлении Порядка учета предложений по проекту Устав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городского </w:t>
      </w:r>
      <w:r w:rsidRPr="00592099">
        <w:rPr>
          <w:rFonts w:ascii="Times New Roman" w:hAnsi="Times New Roman" w:cs="Times New Roman"/>
          <w:b/>
          <w:bCs/>
          <w:sz w:val="28"/>
          <w:szCs w:val="28"/>
        </w:rPr>
        <w:t>округ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 Мариуполь </w:t>
      </w:r>
      <w:r w:rsidRPr="00592099">
        <w:rPr>
          <w:rFonts w:ascii="Times New Roman" w:hAnsi="Times New Roman" w:cs="Times New Roman"/>
          <w:b/>
          <w:bCs/>
          <w:sz w:val="28"/>
          <w:szCs w:val="28"/>
        </w:rPr>
        <w:t>Донецкой Народной Республики</w:t>
      </w:r>
      <w:r w:rsidRPr="0059209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92099">
        <w:rPr>
          <w:rFonts w:ascii="Times New Roman" w:hAnsi="Times New Roman" w:cs="Times New Roman"/>
          <w:b/>
          <w:bCs/>
          <w:sz w:val="28"/>
          <w:szCs w:val="28"/>
        </w:rPr>
        <w:t>и участия граждан в его обсуждении</w:t>
      </w:r>
      <w:r w:rsidRPr="005833C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017CF19" w14:textId="3268BFD1" w:rsidR="00D62F2D" w:rsidRDefault="00D62F2D" w:rsidP="00D62F2D">
      <w:pPr>
        <w:pStyle w:val="ConsPlusTitle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CA073D8" w14:textId="77777777" w:rsidR="00D62F2D" w:rsidRPr="00D62F2D" w:rsidRDefault="00D62F2D" w:rsidP="00D62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7288FEEE" w14:textId="15452319" w:rsidR="00D62F2D" w:rsidRPr="00D62F2D" w:rsidRDefault="00D62F2D" w:rsidP="00D62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>от</w:t>
      </w:r>
      <w:r w:rsidR="00C671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>19.02.2024</w:t>
      </w:r>
      <w:r w:rsidR="00C671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D62F2D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>/6-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</w:p>
    <w:p w14:paraId="3BDD4339" w14:textId="5D534AA7" w:rsidR="00D62F2D" w:rsidRDefault="00D62F2D" w:rsidP="00D62F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признании утратившим силу решения</w:t>
      </w:r>
      <w:r w:rsidR="00C671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Мариупольского</w:t>
      </w:r>
      <w:r w:rsidR="00C671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городского совета Донецкой Народной Республики от</w:t>
      </w:r>
      <w:r w:rsidR="00C671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09.10.2023 г. №</w:t>
      </w:r>
      <w:r w:rsidR="00C671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/1-13</w:t>
      </w:r>
      <w:r w:rsidR="00C671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«Об утверждении порядка организации и проведения публичных слушаний на территории муниципального образования городского округа</w:t>
      </w:r>
      <w:r w:rsidR="00C671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Мариуполь</w:t>
      </w:r>
      <w:r w:rsidR="00C671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Донецкой Народной Республики»</w:t>
      </w:r>
    </w:p>
    <w:p w14:paraId="6DFA9A59" w14:textId="0767BC3E" w:rsidR="00D62F2D" w:rsidRDefault="00D62F2D" w:rsidP="00D62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A3C9D4" w14:textId="77777777" w:rsidR="00D62F2D" w:rsidRPr="00D62F2D" w:rsidRDefault="00D62F2D" w:rsidP="00D62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РЕШЕНИЕ</w:t>
      </w:r>
    </w:p>
    <w:p w14:paraId="1E82AF5C" w14:textId="46A2928E" w:rsidR="00D62F2D" w:rsidRPr="00D62F2D" w:rsidRDefault="00D62F2D" w:rsidP="00D62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>от</w:t>
      </w:r>
      <w:r w:rsidR="00C671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>19.02.2024</w:t>
      </w:r>
      <w:r w:rsidR="00C671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D62F2D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>/6-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</w:p>
    <w:p w14:paraId="375A5ABA" w14:textId="013365EB" w:rsidR="00D62F2D" w:rsidRPr="00D62F2D" w:rsidRDefault="00D62F2D" w:rsidP="00D62F2D">
      <w:pPr>
        <w:pStyle w:val="ConsPlusTitle"/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F2D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И ПРОВЕДЕНИЯ ПУБЛИЧНЫХ СЛУШАНИЙ НА ТЕРРИТОРИИ МУНИЦИПАЛЬНОГО ОБРАЗОВАНИЯ </w:t>
      </w:r>
      <w:r w:rsidRPr="00D62F2D">
        <w:rPr>
          <w:rFonts w:ascii="Times New Roman" w:hAnsi="Times New Roman" w:cs="Times New Roman"/>
          <w:iCs/>
          <w:sz w:val="28"/>
          <w:szCs w:val="28"/>
        </w:rPr>
        <w:t>ГОРОДСКОГО</w:t>
      </w:r>
      <w:r w:rsidRPr="00D62F2D">
        <w:rPr>
          <w:rFonts w:ascii="Times New Roman" w:hAnsi="Times New Roman" w:cs="Times New Roman"/>
          <w:sz w:val="28"/>
          <w:szCs w:val="28"/>
        </w:rPr>
        <w:t xml:space="preserve"> ОКРУГА МАРИУПОЛЬ</w:t>
      </w:r>
    </w:p>
    <w:p w14:paraId="31AD56D0" w14:textId="41A3D2F3" w:rsidR="00D62F2D" w:rsidRDefault="00D62F2D" w:rsidP="00D62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F2D">
        <w:rPr>
          <w:rFonts w:ascii="Times New Roman" w:hAnsi="Times New Roman" w:cs="Times New Roman"/>
          <w:b/>
          <w:sz w:val="28"/>
          <w:szCs w:val="28"/>
        </w:rPr>
        <w:t>ДОНЕЦКОЙ НАРОДНОЙ РЕСПУБЛИКИ</w:t>
      </w:r>
    </w:p>
    <w:p w14:paraId="44E07CBC" w14:textId="4C265C6F" w:rsidR="00D62F2D" w:rsidRDefault="00D62F2D" w:rsidP="00D62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1D6ADF" w14:textId="77777777" w:rsidR="00D62F2D" w:rsidRPr="00D62F2D" w:rsidRDefault="00D62F2D" w:rsidP="00D62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2099CC19" w14:textId="249E26DA" w:rsidR="00D62F2D" w:rsidRPr="00D62F2D" w:rsidRDefault="00D62F2D" w:rsidP="00D62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>от</w:t>
      </w:r>
      <w:r w:rsidR="00C671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>19.02.2024</w:t>
      </w:r>
      <w:r w:rsidR="00C6713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№ </w:t>
      </w:r>
      <w:r w:rsidRPr="00D62F2D"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 w:rsidRPr="00D62F2D">
        <w:rPr>
          <w:rFonts w:ascii="Times New Roman" w:hAnsi="Times New Roman" w:cs="Times New Roman"/>
          <w:b/>
          <w:sz w:val="28"/>
          <w:szCs w:val="28"/>
          <w:lang w:eastAsia="ru-RU"/>
        </w:rPr>
        <w:t>/6-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8</w:t>
      </w:r>
    </w:p>
    <w:p w14:paraId="6DF431C6" w14:textId="77777777" w:rsidR="00D62F2D" w:rsidRPr="00FE450A" w:rsidRDefault="00D62F2D" w:rsidP="00D62F2D">
      <w:pPr>
        <w:jc w:val="center"/>
        <w:rPr>
          <w:rFonts w:ascii="Times New Roman" w:hAnsi="Times New Roman"/>
          <w:b/>
          <w:sz w:val="28"/>
          <w:szCs w:val="28"/>
        </w:rPr>
      </w:pPr>
      <w:r w:rsidRPr="00FE450A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утверждении Положения о порядке и условиях командирования, возмещения расходов, связанных со служебными командировками</w:t>
      </w:r>
    </w:p>
    <w:p w14:paraId="61A251CB" w14:textId="77777777" w:rsidR="00D62F2D" w:rsidRPr="00D62F2D" w:rsidRDefault="00D62F2D" w:rsidP="00D62F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00CF78" w14:textId="77777777" w:rsidR="00537F85" w:rsidRDefault="00537F85"/>
    <w:sectPr w:rsidR="00537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AF"/>
    <w:rsid w:val="00230AAF"/>
    <w:rsid w:val="00523862"/>
    <w:rsid w:val="00537F85"/>
    <w:rsid w:val="00C67130"/>
    <w:rsid w:val="00D6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3EB98"/>
  <w15:chartTrackingRefBased/>
  <w15:docId w15:val="{643D4EF5-CED7-45EF-AB11-8B7BD102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F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62F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0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3</cp:revision>
  <dcterms:created xsi:type="dcterms:W3CDTF">2024-07-10T12:24:00Z</dcterms:created>
  <dcterms:modified xsi:type="dcterms:W3CDTF">2024-07-11T06:41:00Z</dcterms:modified>
</cp:coreProperties>
</file>